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EXTRATO DE CONTRATO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SEI: 058.00082589/2024-30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CÓDIGO ÚNICO: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 20240811331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Nota de Empenho: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2024NE00322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Modalidade:  Pregão Eletrônico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Amparo Legal: Lei Federal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14.133/2021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Contratante: Departamento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Estadual de Homicídios e de Proteção à Pessoa - DHPP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Contratada: 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MEGAPEL COMERCIAL LTDA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CNPJ: 67.440.461/0001-56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Objeto: Aquisição de Materiais de Escritório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Valor total da despesa: R$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440,00 (quatrocentos e quarenta reais).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Fonte de Recurso: 150010001.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PTRES: 180205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Elemento Econômico: 33903041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Data da Contratação: 09/10/2024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Prazo para execução: 10(dez) dias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SEI: 058.00082589/2024-30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CÓDIGO ÚNICO: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 20240811331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Nota de Empenho: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2024NE00323 a 2024NE00327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Modalidade:  Pregão Eletrônico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Amparo Legal: Lei Federal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14.133/2021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Contratante: Departamento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Estadual de Homicídios e de Proteção à Pessoa - DHPP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Contratada: 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DAVILE CONFECCAO E MATERIAIS PARA ESCRITORIOS LTDA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CNPJ: 31.983.081/0001-10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Objeto: Aquisição de Materiais de Escritório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Valor total da despesa: R$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2.141,60 (Dois mil, cento e quarenta e um reais e sessenta centavos).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Fonte de Recurso: 150010001.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PTRES: 180205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Elemento Econômico: 33903041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Data da Contratação: 09/10/2024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Prazo para execução: 10(dez) dias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SEI: 058.00082589/2024-30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CÓDIGO ÚNICO: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20240811331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Nota de Empenho: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2024NE00328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Modalidade:  Pregão Eletrônico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Amparo Legal: Lei Federal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14.133/2021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Contratante: Departamento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Estadual de Homicídios e de Proteção à Pessoa - DHPP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Contratada: 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A. C. IMPLEMENTOS LTDA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CNPJ: 16.888.234/0001-57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Objeto: Aquisição de Materiais de Escritório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Valor total da despesa: R$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281,00 (duzentos e oitenta e um reais).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Fonte de Recurso: 150010001.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PTRES: 180205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Elemento Econômico: 33903041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Data da Contratação: 09/10/2024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Prazo para execução: 10(dez) dias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SEI: 058.00082589/2024-30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CÓDIGO ÚNICO: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20240811331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Nota de Empenho: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2024NE00329 a 2024NE00332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Modalidade:  Pregão Eletrônico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Amparo Legal: Lei Federal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14.133/2021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Contratante: Departamento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Estadual de Homicídios e de Proteção à Pessoa - DHPP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Contratada: 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RD PAPEIS &amp; EPI LTDA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CNPJ: 08.822.824/0001-59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Objeto: Aquisição de Materiais de Escritório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Valor total da despesa: R$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3.213,40 (Três mil, duzentos e treze reais e quarenta centavos).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Fonte de Recurso: 150010001.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PTRES: 180205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Elemento Econômico: 33903041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Data da Contratação: 09/10/2024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Prazo para execução: 10(dez) dias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SEI: 058.00082589/2024-30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CÓDIGO ÚNICO: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20240811331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Nota de Empenho: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2024NE00333 e 2024NE00334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Modalidade:  Pregão Eletrônico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Amparo Legal: Lei Federal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14.133/2021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Contratante: Departamento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Estadual de Homicídios e de Proteção à Pessoa - DHPP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Contratada: 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LICITATECH COMERCIO LTDA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CNPJ: 47.821.089/0001-10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Objeto: Aquisição de Materiais de Escritório (pen-drive)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Valor total da despesa: R$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14.425,00 (quatorze mil, quatrocentos e vinte e cinco reais).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Fonte de Recurso: 150010001.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PTRES: 180205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Elemento Econômico: 33903060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Data da Contratação: 09/10/2024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Prazo para execução: 10(dez) dias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SEI: 058.00082589/2024-30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CÓDIGO ÚNICO: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20240811331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Nota de Empenho: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2024NE00336 e 2024NE00337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Modalidade:  Pregão Eletrônico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Amparo Legal: Lei Federal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14.133/2021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Contratante: Departamento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Estadual de Homicídios e de Proteção à Pessoa - DHPP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Contratada: 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WERNETECH INFORMATICA LTDA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CNPJ: 33.479.392/0001-72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Objeto: Aquisição de Materiais de Escritório (pen-drive)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Valor total da despesa: R$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4.330,00 (quatro mil, trezentos e trinta reais).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Fonte de Recurso: 150010001.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PTRES: 180205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Elemento Econômico: 33903060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Data da Contratação: 09/10/2024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Prazo para execução: 10(dez) dias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SEI: 058.00082589/2024-30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CÓDIGO ÚNICO: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20240811331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Nota de Empenho: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2024NE00338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Modalidade:  Pregão Eletrônico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Amparo Legal: Lei Federal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14.133/2021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Contratante: Departamento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Estadual de Homicídios e de Proteção à Pessoa - DHPP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Contratada: 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SWJ SISTERS REPRESENTACOES LTDA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CNPJ: 55.118.469/0001-11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 xml:space="preserve">Objeto: Aquisição de Materiais de Escritório (mídia </w:t>
      </w:r>
      <w:proofErr w:type="spellStart"/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cdr</w:t>
      </w:r>
      <w:proofErr w:type="spellEnd"/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)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Valor total da despesa: R$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456,00 (quatrocentos e cinquenta e seis reais).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Fonte de Recurso: 150010001.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PTRES: 180205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Elemento Econômico: 33903060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Data da Contratação: 09/10/2024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Prazo para execução: 10(dez) dias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SEI: 058.00082589/2024-30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CÓDIGO ÚNICO: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20240811331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Nota de Empenho: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2024NE00339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Modalidade:  Pregão Eletrônico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Amparo Legal: Lei Federal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14.133/2021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Contratante: Departamento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Estadual de Homicídios e de Proteção à Pessoa - DHPP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Contratada: 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A LOJA PRODUTOS DESCARTAVEIS LTDA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CNPJ: 44.092.021/0001-50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Objeto: Aquisição de Materiais de Escritório (quadro branco)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Valor total da despesa: R$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318,00 (trezentos e dezoito reais).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Fonte de Recurso: 150010001.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PTRES: 180205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Elemento Econômico: 33903041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Data da Contratação: 09/10/2024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Prazo para execução: 10(dez) dias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SEI: 058.00082589/2024-30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 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CÓDIGO ÚNICO: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20240811331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Nota de Empenho: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2024NE00340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Modalidade:  Pregão Eletrônico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Amparo Legal: Lei Federal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14.133/2021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Contratante: Departamento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Estadual de Homicídios e de Proteção à Pessoa - DHPP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Contratada: </w:t>
      </w:r>
      <w:r w:rsidRPr="0066562C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R H P COMPUTADORES LTDA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CNPJ: 06.187.402/0001-23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Objeto: Aquisição de Materiais de Escritório (</w:t>
      </w:r>
      <w:proofErr w:type="spellStart"/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hd</w:t>
      </w:r>
      <w:proofErr w:type="spellEnd"/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 xml:space="preserve"> externo)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Valor total da despesa: R$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30.900,00 (trinta mil e novecentos reais).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Fonte de Recurso: 150010001.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PTRES: 180205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Elemento Econômico: 33903061</w:t>
      </w:r>
    </w:p>
    <w:p w:rsidR="0066562C" w:rsidRPr="0066562C" w:rsidRDefault="0066562C" w:rsidP="006656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Data da Contratação: 09/10/2024</w:t>
      </w:r>
    </w:p>
    <w:p w:rsidR="0066562C" w:rsidRPr="0066562C" w:rsidRDefault="0066562C" w:rsidP="0066562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6562C">
        <w:rPr>
          <w:rFonts w:ascii="Calibri" w:eastAsia="Times New Roman" w:hAnsi="Calibri" w:cs="Calibri"/>
          <w:sz w:val="24"/>
          <w:szCs w:val="24"/>
          <w:lang w:eastAsia="pt-BR"/>
        </w:rPr>
        <w:t>Prazo para execução: 10(dez) dias</w:t>
      </w:r>
    </w:p>
    <w:p w:rsidR="00280241" w:rsidRDefault="00280241">
      <w:bookmarkStart w:id="0" w:name="_GoBack"/>
      <w:bookmarkEnd w:id="0"/>
    </w:p>
    <w:sectPr w:rsidR="00280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2C"/>
    <w:rsid w:val="00280241"/>
    <w:rsid w:val="006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05C8-B619-450F-8606-FCB705D3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9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3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4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Augusto Dufner de Almeida</dc:creator>
  <cp:keywords/>
  <dc:description/>
  <cp:lastModifiedBy>Rafael Augusto Dufner de Almeida</cp:lastModifiedBy>
  <cp:revision>1</cp:revision>
  <dcterms:created xsi:type="dcterms:W3CDTF">2024-10-18T18:12:00Z</dcterms:created>
  <dcterms:modified xsi:type="dcterms:W3CDTF">2024-10-18T18:13:00Z</dcterms:modified>
</cp:coreProperties>
</file>